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1D" w:rsidRDefault="009E3A1D" w:rsidP="009E3A1D">
      <w:pPr>
        <w:jc w:val="center"/>
      </w:pPr>
      <w:r>
        <w:t>NEWSPAPER PUBLISHING</w:t>
      </w:r>
    </w:p>
    <w:p w:rsidR="009E3A1D" w:rsidRDefault="009E3A1D" w:rsidP="009E3A1D">
      <w:pPr>
        <w:jc w:val="center"/>
      </w:pPr>
    </w:p>
    <w:p w:rsidR="009E3A1D" w:rsidRDefault="009E3A1D" w:rsidP="009E3A1D">
      <w:r>
        <w:t>NOTICE IS HEREBY GIVEN that th</w:t>
      </w:r>
      <w:r w:rsidR="006763CE">
        <w:t>e City Council</w:t>
      </w:r>
      <w:r>
        <w:t xml:space="preserve"> of the City of Italy will conduct a publi</w:t>
      </w:r>
      <w:r w:rsidR="006763CE">
        <w:t xml:space="preserve">c hearing </w:t>
      </w:r>
      <w:r>
        <w:t>on Monday, December 14, 2020, at 6:00 P.M. at the City of Italy City Hall, at 161 W. Main Street, Italy, TX 76651 to consider and act up</w:t>
      </w:r>
      <w:r w:rsidR="006763CE">
        <w:t>on a request for annexation</w:t>
      </w:r>
      <w:r>
        <w:t>.  The property is described as a 9.351 acres, (Tract 1 @ 8.961 acres &amp; Tract 2 @ .451 acres) in the Ellis County School Land Survey, Abstract No. 330, City of Italy, Ellis County, Texa</w:t>
      </w:r>
      <w:r w:rsidR="006763CE">
        <w:t xml:space="preserve">s, </w:t>
      </w:r>
      <w:proofErr w:type="gramStart"/>
      <w:r w:rsidR="006763CE">
        <w:t>Property</w:t>
      </w:r>
      <w:proofErr w:type="gramEnd"/>
      <w:r w:rsidR="006763CE">
        <w:t xml:space="preserve"> ID 183194 &amp; 164930.</w:t>
      </w:r>
      <w:bookmarkStart w:id="0" w:name="_GoBack"/>
      <w:bookmarkEnd w:id="0"/>
    </w:p>
    <w:p w:rsidR="00AF43AF" w:rsidRDefault="006763CE"/>
    <w:sectPr w:rsidR="00AF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1D"/>
    <w:rsid w:val="00414369"/>
    <w:rsid w:val="006763CE"/>
    <w:rsid w:val="009E3A1D"/>
    <w:rsid w:val="00B7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C8B7F-2748-4410-B65B-8695917B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 </cp:lastModifiedBy>
  <cp:revision>2</cp:revision>
  <dcterms:created xsi:type="dcterms:W3CDTF">2020-11-20T15:44:00Z</dcterms:created>
  <dcterms:modified xsi:type="dcterms:W3CDTF">2020-11-20T15:44:00Z</dcterms:modified>
</cp:coreProperties>
</file>